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FF82" w14:textId="77777777" w:rsidR="00B25770" w:rsidRPr="00D53ED7" w:rsidRDefault="009F6E2E" w:rsidP="00D5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Policies </w:t>
      </w:r>
      <w:r w:rsidR="00D53ED7" w:rsidRPr="00D53ED7">
        <w:rPr>
          <w:b/>
          <w:sz w:val="28"/>
          <w:szCs w:val="28"/>
        </w:rPr>
        <w:t>Re Membership and Subsidy</w:t>
      </w:r>
    </w:p>
    <w:p w14:paraId="5B3DEFBF" w14:textId="77777777" w:rsidR="00D53ED7" w:rsidRPr="00D53ED7" w:rsidRDefault="00D53ED7">
      <w:pPr>
        <w:rPr>
          <w:b/>
          <w:sz w:val="28"/>
          <w:szCs w:val="28"/>
        </w:rPr>
      </w:pPr>
    </w:p>
    <w:p w14:paraId="72236433" w14:textId="77777777" w:rsidR="00D53ED7" w:rsidRDefault="00D53ED7">
      <w:pPr>
        <w:rPr>
          <w:b/>
        </w:rPr>
      </w:pPr>
    </w:p>
    <w:p w14:paraId="5C1C9593" w14:textId="68502930" w:rsidR="00D53ED7" w:rsidRDefault="00D53ED7" w:rsidP="00D53ED7">
      <w:pPr>
        <w:spacing w:after="120"/>
      </w:pPr>
      <w:r>
        <w:t xml:space="preserve">WH </w:t>
      </w:r>
      <w:r w:rsidR="004F0118">
        <w:t xml:space="preserve">will </w:t>
      </w:r>
      <w:r>
        <w:t xml:space="preserve">not offer a social membership that costs less than a full </w:t>
      </w:r>
      <w:proofErr w:type="gramStart"/>
      <w:r>
        <w:t>membership, but</w:t>
      </w:r>
      <w:proofErr w:type="gramEnd"/>
      <w:r>
        <w:t xml:space="preserve"> work on member-to-member and other recruitment strategies.</w:t>
      </w:r>
    </w:p>
    <w:p w14:paraId="4FA3095C" w14:textId="7A2DC7B9" w:rsidR="00D53ED7" w:rsidRDefault="00D53ED7" w:rsidP="00D53ED7">
      <w:pPr>
        <w:spacing w:after="120"/>
      </w:pPr>
      <w:r>
        <w:t>WH will promote the “Friends” category more widely at a price of $250.</w:t>
      </w:r>
      <w:bookmarkStart w:id="0" w:name="_GoBack"/>
      <w:bookmarkEnd w:id="0"/>
      <w:r>
        <w:t xml:space="preserve"> This is a donor category more than a member category, but the benefits include invitations to key social events and to salons as space if available.</w:t>
      </w:r>
    </w:p>
    <w:p w14:paraId="3CAAE9E9" w14:textId="77777777" w:rsidR="00D53ED7" w:rsidRDefault="00D53ED7" w:rsidP="00D53ED7">
      <w:pPr>
        <w:spacing w:after="120"/>
      </w:pPr>
      <w:r>
        <w:t>Affirm the current method of approaching “scholarships,” with the following changes:</w:t>
      </w:r>
    </w:p>
    <w:p w14:paraId="03DC612C" w14:textId="77777777" w:rsidR="00D53ED7" w:rsidRDefault="00D53ED7" w:rsidP="00D53ED7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No new member will pay less than $150/year for an individual or $225 for a household. </w:t>
      </w:r>
    </w:p>
    <w:p w14:paraId="38887A13" w14:textId="77777777" w:rsidR="00D53ED7" w:rsidRDefault="00D53ED7" w:rsidP="00D53ED7">
      <w:pPr>
        <w:pStyle w:val="ListParagraph"/>
        <w:numPr>
          <w:ilvl w:val="1"/>
          <w:numId w:val="1"/>
        </w:numPr>
        <w:spacing w:after="240"/>
        <w:contextualSpacing w:val="0"/>
      </w:pPr>
      <w:r>
        <w:t>All existing members will be grandfathered in.</w:t>
      </w:r>
    </w:p>
    <w:p w14:paraId="66C0015E" w14:textId="77777777" w:rsidR="00D53ED7" w:rsidRPr="00D53ED7" w:rsidRDefault="00D53ED7">
      <w:pPr>
        <w:rPr>
          <w:b/>
        </w:rPr>
      </w:pPr>
    </w:p>
    <w:sectPr w:rsidR="00D53ED7" w:rsidRPr="00D5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AC69" w14:textId="77777777" w:rsidR="00BE69C4" w:rsidRDefault="00BE69C4" w:rsidP="00D53ED7">
      <w:r>
        <w:separator/>
      </w:r>
    </w:p>
  </w:endnote>
  <w:endnote w:type="continuationSeparator" w:id="0">
    <w:p w14:paraId="514225D3" w14:textId="77777777" w:rsidR="00BE69C4" w:rsidRDefault="00BE69C4" w:rsidP="00D5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9E57" w14:textId="77777777" w:rsidR="00BE69C4" w:rsidRDefault="00BE69C4" w:rsidP="00D53ED7">
      <w:r>
        <w:separator/>
      </w:r>
    </w:p>
  </w:footnote>
  <w:footnote w:type="continuationSeparator" w:id="0">
    <w:p w14:paraId="77FCF818" w14:textId="77777777" w:rsidR="00BE69C4" w:rsidRDefault="00BE69C4" w:rsidP="00D5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5A5D"/>
    <w:multiLevelType w:val="hybridMultilevel"/>
    <w:tmpl w:val="B40A5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D7"/>
    <w:rsid w:val="003C2EA0"/>
    <w:rsid w:val="004F0118"/>
    <w:rsid w:val="009F6E2E"/>
    <w:rsid w:val="00A7305C"/>
    <w:rsid w:val="00B25770"/>
    <w:rsid w:val="00BE69C4"/>
    <w:rsid w:val="00D53ED7"/>
    <w:rsid w:val="00F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B5E0"/>
  <w15:chartTrackingRefBased/>
  <w15:docId w15:val="{4A349CBC-026C-47A9-B9F3-1145B52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Klein</dc:creator>
  <cp:keywords/>
  <dc:description/>
  <cp:lastModifiedBy>Denise Klein</cp:lastModifiedBy>
  <cp:revision>2</cp:revision>
  <dcterms:created xsi:type="dcterms:W3CDTF">2019-07-13T14:04:00Z</dcterms:created>
  <dcterms:modified xsi:type="dcterms:W3CDTF">2019-07-13T14:04:00Z</dcterms:modified>
</cp:coreProperties>
</file>